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83A38" w14:textId="217E4C5D" w:rsidR="00A74528" w:rsidRPr="00A74528" w:rsidRDefault="00257D43" w:rsidP="00A74528">
      <w:pPr>
        <w:pStyle w:val="Tytu"/>
        <w:rPr>
          <w:rFonts w:ascii="Arial" w:hAnsi="Arial" w:cs="Arial"/>
          <w:sz w:val="36"/>
          <w:szCs w:val="36"/>
        </w:rPr>
      </w:pPr>
      <w:r w:rsidRPr="00A74528">
        <w:rPr>
          <w:rFonts w:ascii="Arial" w:hAnsi="Arial" w:cs="Arial"/>
          <w:sz w:val="36"/>
          <w:szCs w:val="36"/>
        </w:rPr>
        <w:t xml:space="preserve">Podstawowe informacje o </w:t>
      </w:r>
      <w:r w:rsidR="00A74528" w:rsidRPr="00A74528">
        <w:rPr>
          <w:rFonts w:ascii="Arial" w:hAnsi="Arial" w:cs="Arial"/>
          <w:sz w:val="36"/>
          <w:szCs w:val="36"/>
        </w:rPr>
        <w:t>Zespole</w:t>
      </w:r>
    </w:p>
    <w:p w14:paraId="05445358" w14:textId="77777777" w:rsidR="00A74528" w:rsidRDefault="00A74528" w:rsidP="00A74528">
      <w:pPr>
        <w:spacing w:after="12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</w:p>
    <w:p w14:paraId="13322151" w14:textId="6E95033A" w:rsidR="00A74528" w:rsidRDefault="00A74528" w:rsidP="00702896">
      <w:pPr>
        <w:spacing w:after="120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>
        <w:rPr>
          <w:rFonts w:ascii="Arial" w:eastAsia="Times New Roman" w:hAnsi="Arial" w:cs="Arial"/>
          <w:sz w:val="28"/>
          <w:szCs w:val="24"/>
          <w:lang w:eastAsia="pl-PL"/>
        </w:rPr>
        <w:t>Małopolski Zespół Jednostek Edukacyjnych w Krakowie tworzą dwie instytucje, które nazywają się Krakowska Medyczna Szkoła Policealna imienia Stanisławy Leszczyńskiej numer 1 w Krakowie oraz Centrum Kształcenia Ustawicznego numer 2 w Krakowie.</w:t>
      </w:r>
    </w:p>
    <w:p w14:paraId="65A9B3E4" w14:textId="22BD17F3" w:rsidR="00A74528" w:rsidRPr="004F4DE3" w:rsidRDefault="00A74528" w:rsidP="004F4DE3">
      <w:pPr>
        <w:pStyle w:val="Nagwek2"/>
        <w:rPr>
          <w:rFonts w:ascii="Arial" w:hAnsi="Arial" w:cs="Arial"/>
        </w:rPr>
      </w:pPr>
      <w:r w:rsidRPr="004F4DE3">
        <w:rPr>
          <w:rFonts w:ascii="Arial" w:hAnsi="Arial" w:cs="Arial"/>
        </w:rPr>
        <w:t>Krakowska Medyczna Szkoła Policealna imienia Stanisławy Leszczyńskiej numer 1 w Krakowie</w:t>
      </w:r>
    </w:p>
    <w:p w14:paraId="030E68A8" w14:textId="3115C5AA" w:rsidR="00F308BB" w:rsidRPr="00F308BB" w:rsidRDefault="00F308BB" w:rsidP="004F4DE3">
      <w:pPr>
        <w:spacing w:after="72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>Krakowska Medyczna Szkoła Policealna imienia Stanisławy Leszczyńskiej numer 1 jest publiczną szkołą, w której można uczyć się za darmo. Jesteśmy szkołą policealną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.</w:t>
      </w:r>
      <w:r w:rsidR="002D126A"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N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>aszym uczniem może zostać osoba, która ukończyła szkołę średnią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. Szkoła średnia to liceum i technikum.</w:t>
      </w:r>
      <w:r w:rsidR="002D126A"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</w:p>
    <w:p w14:paraId="5AD1A59F" w14:textId="77777777" w:rsidR="00F308BB" w:rsidRPr="00F308BB" w:rsidRDefault="00F308BB" w:rsidP="004F4DE3">
      <w:pPr>
        <w:spacing w:before="360" w:after="24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>W szkole można nauczyć się następujących zawodów:</w:t>
      </w:r>
    </w:p>
    <w:p w14:paraId="37CBA9E1" w14:textId="0ADA725D" w:rsidR="00420D9D" w:rsidRDefault="00F308BB" w:rsidP="004F4DE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technik dentystyczny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–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zajmuje się wykonywaniem między innymi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protez zębów (protezy zastępują zęby w przypadku ich uszkodzenia)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.</w:t>
      </w:r>
    </w:p>
    <w:p w14:paraId="1B40FF1F" w14:textId="77777777" w:rsidR="00F308BB" w:rsidRPr="00F308BB" w:rsidRDefault="00420D9D" w:rsidP="00702896">
      <w:pPr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sz w:val="28"/>
          <w:szCs w:val="24"/>
          <w:lang w:eastAsia="pl-PL"/>
        </w:rPr>
      </w:pPr>
      <w:r>
        <w:rPr>
          <w:rFonts w:ascii="Arial" w:eastAsia="Times New Roman" w:hAnsi="Arial" w:cs="Arial"/>
          <w:noProof/>
          <w:sz w:val="28"/>
          <w:szCs w:val="24"/>
          <w:lang w:eastAsia="pl-PL"/>
        </w:rPr>
        <w:lastRenderedPageBreak/>
        <w:drawing>
          <wp:inline distT="0" distB="0" distL="0" distR="0" wp14:anchorId="6DD1FEAC" wp14:editId="74437516">
            <wp:extent cx="4608194" cy="3067050"/>
            <wp:effectExtent l="0" t="0" r="2540" b="0"/>
            <wp:docPr id="4" name="Obraz 4" descr="Zdjęcie przedstawia trzech uczniów zawodu technik dentystyczny podczas zajęć lekcyjnych w pracowni szkolnej. Na pierwszym planie znajduje się uczennica trzymająca w ręce protezę." title="Zdjęcie ucznia zawodu technik dentys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495" cy="30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0EB2" w14:textId="59977991" w:rsidR="00F308BB" w:rsidRPr="004F4DE3" w:rsidRDefault="00F308BB" w:rsidP="004F4DE3">
      <w:pPr>
        <w:numPr>
          <w:ilvl w:val="0"/>
          <w:numId w:val="4"/>
        </w:numPr>
        <w:spacing w:before="240" w:after="36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technik farmaceutyczny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–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zajmuje się wykonywaniem niektórych leków, pracuje w aptece, sprzedaje niektóre</w:t>
      </w:r>
      <w:r w:rsidR="00702896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leki</w:t>
      </w:r>
      <w:r w:rsidRPr="004F4DE3">
        <w:rPr>
          <w:rFonts w:ascii="Arial" w:eastAsia="Times New Roman" w:hAnsi="Arial" w:cs="Arial"/>
          <w:sz w:val="28"/>
          <w:szCs w:val="24"/>
          <w:lang w:eastAsia="pl-PL"/>
        </w:rPr>
        <w:br/>
      </w:r>
      <w:r w:rsidR="00420D9D">
        <w:rPr>
          <w:rFonts w:ascii="Arial" w:eastAsia="Times New Roman" w:hAnsi="Arial" w:cs="Arial"/>
          <w:noProof/>
          <w:sz w:val="28"/>
          <w:szCs w:val="24"/>
          <w:lang w:eastAsia="pl-PL"/>
        </w:rPr>
        <w:drawing>
          <wp:inline distT="0" distB="0" distL="0" distR="0" wp14:anchorId="798CA135" wp14:editId="231168B0">
            <wp:extent cx="4680606" cy="2632841"/>
            <wp:effectExtent l="0" t="0" r="5715" b="0"/>
            <wp:docPr id="6" name="Obraz 6" descr="Zdjęcie przedstawia szkolną pracownie umeblowaną na kształt apteki, w której uczniowie zawodu technik farmaceutyczny odbywają zajęcia." title="Zdjęcie szkolnej pracowni apte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teka pracown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24" cy="26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929D" w14:textId="77777777" w:rsidR="00702896" w:rsidRDefault="00702896" w:rsidP="00702896">
      <w:pPr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sz w:val="28"/>
          <w:szCs w:val="24"/>
          <w:lang w:eastAsia="pl-PL"/>
        </w:rPr>
      </w:pPr>
    </w:p>
    <w:p w14:paraId="430D639B" w14:textId="77777777" w:rsidR="00F308BB" w:rsidRDefault="00F308BB" w:rsidP="00F308BB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technik elektroradiolog - zawód polegający na wykonywaniu niektórych badań diagnostycznych, na przykład serca, słuchu, zdjęć rentgenowskich części ciała, </w:t>
      </w:r>
      <w:r>
        <w:rPr>
          <w:rFonts w:ascii="Arial" w:eastAsia="Times New Roman" w:hAnsi="Arial" w:cs="Arial"/>
          <w:sz w:val="28"/>
          <w:szCs w:val="24"/>
          <w:lang w:eastAsia="pl-PL"/>
        </w:rPr>
        <w:t>kości</w:t>
      </w:r>
    </w:p>
    <w:p w14:paraId="73B31197" w14:textId="77777777" w:rsidR="00F308BB" w:rsidRPr="00F308BB" w:rsidRDefault="00420D9D" w:rsidP="00702896">
      <w:pPr>
        <w:spacing w:before="100" w:beforeAutospacing="1" w:after="100" w:afterAutospacing="1" w:line="360" w:lineRule="auto"/>
        <w:ind w:left="360"/>
        <w:jc w:val="center"/>
        <w:rPr>
          <w:rFonts w:ascii="Arial" w:eastAsia="Times New Roman" w:hAnsi="Arial" w:cs="Arial"/>
          <w:sz w:val="28"/>
          <w:szCs w:val="24"/>
          <w:lang w:eastAsia="pl-PL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8"/>
          <w:szCs w:val="24"/>
          <w:lang w:eastAsia="pl-PL"/>
        </w:rPr>
        <w:lastRenderedPageBreak/>
        <w:drawing>
          <wp:inline distT="0" distB="0" distL="0" distR="0" wp14:anchorId="6DE9FA48" wp14:editId="44338DE6">
            <wp:extent cx="4371975" cy="2910313"/>
            <wp:effectExtent l="0" t="0" r="0" b="4445"/>
            <wp:docPr id="3" name="Obraz 3" descr="Zdjęcie przedstawia dwóch uczniów uczących się wykonywania badania diagnostycznego. Jeden z uczniów ustawia aparat rentgenowski do wykonania badania, drugi uczeń występuje w roli pacjenta stojącego przy aparacie." title="Zdjęcie uczniów zawodu technik elektroradio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90" cy="291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8BB">
        <w:rPr>
          <w:rFonts w:ascii="Arial" w:eastAsia="Times New Roman" w:hAnsi="Arial" w:cs="Arial"/>
          <w:sz w:val="28"/>
          <w:szCs w:val="24"/>
          <w:lang w:eastAsia="pl-PL"/>
        </w:rPr>
        <w:br/>
      </w:r>
    </w:p>
    <w:p w14:paraId="37B6B75B" w14:textId="1D2116E2" w:rsidR="00F308BB" w:rsidRDefault="002D126A" w:rsidP="001F3A71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>
        <w:rPr>
          <w:rFonts w:ascii="Arial" w:eastAsia="Times New Roman" w:hAnsi="Arial" w:cs="Arial"/>
          <w:sz w:val="28"/>
          <w:szCs w:val="24"/>
          <w:lang w:eastAsia="pl-PL"/>
        </w:rPr>
        <w:t>higienistka stomatologiczna</w:t>
      </w:r>
      <w:r w:rsidR="001F3A71">
        <w:rPr>
          <w:rFonts w:ascii="Arial" w:eastAsia="Times New Roman" w:hAnsi="Arial" w:cs="Arial"/>
          <w:sz w:val="28"/>
          <w:szCs w:val="24"/>
          <w:lang w:eastAsia="pl-PL"/>
        </w:rPr>
        <w:t xml:space="preserve"> i asystentka stomatologiczna</w:t>
      </w:r>
      <w:r>
        <w:rPr>
          <w:rFonts w:ascii="Arial" w:eastAsia="Times New Roman" w:hAnsi="Arial" w:cs="Arial"/>
          <w:sz w:val="28"/>
          <w:szCs w:val="24"/>
          <w:lang w:eastAsia="pl-PL"/>
        </w:rPr>
        <w:t xml:space="preserve"> - </w:t>
      </w:r>
      <w:r w:rsidR="001F3A71" w:rsidRPr="001F3A71">
        <w:rPr>
          <w:rFonts w:ascii="Arial" w:eastAsia="Times New Roman" w:hAnsi="Arial" w:cs="Arial"/>
          <w:sz w:val="28"/>
          <w:szCs w:val="24"/>
          <w:lang w:eastAsia="pl-PL"/>
        </w:rPr>
        <w:t>pomaga lekarzowi dentyście w przeprowadzaniu zabiegów i utrzymuje gabinet stomatologiczny w gotowości do pracy; dodatkowo higienistka może samodzielnie wykonuje niektóre zabiegi dentysty</w:t>
      </w:r>
      <w:r w:rsidR="001F3A71">
        <w:rPr>
          <w:rFonts w:ascii="Arial" w:eastAsia="Times New Roman" w:hAnsi="Arial" w:cs="Arial"/>
          <w:sz w:val="28"/>
          <w:szCs w:val="24"/>
          <w:lang w:eastAsia="pl-PL"/>
        </w:rPr>
        <w:t>czne związane z leczeniem zębów</w:t>
      </w:r>
    </w:p>
    <w:p w14:paraId="77A4EE4E" w14:textId="77777777" w:rsidR="00420D9D" w:rsidRPr="00F308BB" w:rsidRDefault="00420D9D" w:rsidP="00420D9D">
      <w:pPr>
        <w:spacing w:before="100" w:beforeAutospacing="1" w:after="100" w:afterAutospacing="1" w:line="360" w:lineRule="auto"/>
        <w:ind w:left="720"/>
        <w:jc w:val="center"/>
        <w:rPr>
          <w:rFonts w:ascii="Arial" w:eastAsia="Times New Roman" w:hAnsi="Arial" w:cs="Arial"/>
          <w:sz w:val="28"/>
          <w:szCs w:val="24"/>
          <w:lang w:eastAsia="pl-PL"/>
        </w:rPr>
      </w:pPr>
      <w:r>
        <w:rPr>
          <w:rFonts w:ascii="Arial" w:eastAsia="Times New Roman" w:hAnsi="Arial" w:cs="Arial"/>
          <w:noProof/>
          <w:sz w:val="28"/>
          <w:szCs w:val="24"/>
          <w:lang w:eastAsia="pl-PL"/>
        </w:rPr>
        <w:drawing>
          <wp:inline distT="0" distB="0" distL="0" distR="0" wp14:anchorId="08D78035" wp14:editId="4E5E27F3">
            <wp:extent cx="4788568" cy="3187100"/>
            <wp:effectExtent l="0" t="0" r="0" b="0"/>
            <wp:docPr id="5" name="Obraz 5" descr="Zdjęcie przedstawia dwie uczennice kierunku higieniskta stomatolgiczna uczące sę wykonywania zabiegu w jamie ustnej. Jedna uczennica siedzi na fotelu dentystycznym, druga uczennica wykonuje zabieg przy użyciu narzędzi dentystycznych." title="Zdjęcie uczennic kierunku higienistka stomatol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71" cy="31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14C9" w14:textId="23495B56" w:rsidR="00F308BB" w:rsidRPr="00F308BB" w:rsidRDefault="00F308BB" w:rsidP="00420D9D">
      <w:pPr>
        <w:spacing w:before="960" w:after="0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lastRenderedPageBreak/>
        <w:t xml:space="preserve">Można u nas zdobyć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zawód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czasie 2 lat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lub 2,5 roku. Szkoła zapewnia realizację zajęć praktycznych i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praktyk zawodowych (uczeń uczy się w zakładzie pracy)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.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Szkoła organizuje także różne szkolenia i kursy, dzięki którym można nauczyć się więcej o wybranym zawodzie.</w:t>
      </w:r>
    </w:p>
    <w:p w14:paraId="60C50C9A" w14:textId="77777777" w:rsidR="00257D43" w:rsidRPr="00257D43" w:rsidRDefault="00257D43" w:rsidP="002D1C79">
      <w:pPr>
        <w:pStyle w:val="Nagwek2"/>
        <w:spacing w:line="360" w:lineRule="auto"/>
        <w:rPr>
          <w:rFonts w:ascii="Arial" w:hAnsi="Arial" w:cs="Arial"/>
        </w:rPr>
      </w:pPr>
      <w:r w:rsidRPr="00257D43">
        <w:rPr>
          <w:rFonts w:ascii="Arial" w:hAnsi="Arial" w:cs="Arial"/>
        </w:rPr>
        <w:t>Przyjęcie do szkoły</w:t>
      </w:r>
    </w:p>
    <w:p w14:paraId="028168E2" w14:textId="44FE06E6" w:rsidR="00257D43" w:rsidRPr="00257D43" w:rsidRDefault="00257D43" w:rsidP="002D1C79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257D43">
        <w:rPr>
          <w:rFonts w:ascii="Arial" w:eastAsia="Times New Roman" w:hAnsi="Arial" w:cs="Arial"/>
          <w:sz w:val="28"/>
          <w:szCs w:val="24"/>
          <w:lang w:eastAsia="pl-PL"/>
        </w:rPr>
        <w:t>Uczniem szkoły może zostać osoba, która ukończyła szkołę średnią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.</w:t>
      </w:r>
      <w:r w:rsidRPr="00257D43">
        <w:rPr>
          <w:rFonts w:ascii="Arial" w:eastAsia="Times New Roman" w:hAnsi="Arial" w:cs="Arial"/>
          <w:sz w:val="28"/>
          <w:szCs w:val="24"/>
          <w:lang w:eastAsia="pl-PL"/>
        </w:rPr>
        <w:t xml:space="preserve"> </w:t>
      </w:r>
      <w:r w:rsidR="002D126A">
        <w:rPr>
          <w:rFonts w:ascii="Arial" w:eastAsia="Times New Roman" w:hAnsi="Arial" w:cs="Arial"/>
          <w:sz w:val="28"/>
          <w:szCs w:val="24"/>
          <w:lang w:eastAsia="pl-PL"/>
        </w:rPr>
        <w:t>Kandydat do naszej szkoły musi także otrzymać zaświadczenie lekarskie o zdolności do nauki w wybranym zawodzie. Takie zaświadczenie wystawia lekarz medycyny pracy – lekarz, który określa czy dana osoba może uczyć się wybranego zawodu z uwagi na swój stan zdrowia.</w:t>
      </w:r>
    </w:p>
    <w:p w14:paraId="39A16006" w14:textId="77777777" w:rsidR="00257D43" w:rsidRPr="00257D43" w:rsidRDefault="00257D43" w:rsidP="002D1C79">
      <w:pPr>
        <w:pStyle w:val="Nagwek2"/>
        <w:spacing w:line="360" w:lineRule="auto"/>
        <w:rPr>
          <w:rFonts w:ascii="Arial" w:hAnsi="Arial" w:cs="Arial"/>
        </w:rPr>
      </w:pPr>
      <w:r w:rsidRPr="00257D43">
        <w:rPr>
          <w:rFonts w:ascii="Arial" w:hAnsi="Arial" w:cs="Arial"/>
        </w:rPr>
        <w:t>Zatrudnienie dla absolwentów</w:t>
      </w:r>
    </w:p>
    <w:p w14:paraId="7EED8950" w14:textId="77777777" w:rsidR="00257D43" w:rsidRPr="00257D43" w:rsidRDefault="00257D43" w:rsidP="004F4DE3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257D43">
        <w:rPr>
          <w:rFonts w:ascii="Arial" w:eastAsia="Times New Roman" w:hAnsi="Arial" w:cs="Arial"/>
          <w:sz w:val="28"/>
          <w:szCs w:val="24"/>
          <w:lang w:eastAsia="pl-PL"/>
        </w:rPr>
        <w:t>Nasi absolwenci po ukończeniu szkoły mogą pracować w:</w:t>
      </w:r>
    </w:p>
    <w:p w14:paraId="79B9CFAC" w14:textId="77777777" w:rsidR="00F308BB" w:rsidRPr="00F308BB" w:rsidRDefault="00F308BB" w:rsidP="00F308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>aptekach,</w:t>
      </w:r>
    </w:p>
    <w:p w14:paraId="68610560" w14:textId="77777777" w:rsidR="00F308BB" w:rsidRPr="00F308BB" w:rsidRDefault="00F308BB" w:rsidP="00F308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>gabinetach stomatologicznych</w:t>
      </w:r>
    </w:p>
    <w:p w14:paraId="6D181282" w14:textId="77777777" w:rsidR="00F308BB" w:rsidRPr="00F308BB" w:rsidRDefault="00F308BB" w:rsidP="00F308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pracowniach protetycznych (miejscach, gdzie wykonuje się </w:t>
      </w:r>
      <w:r w:rsidR="00420D9D" w:rsidRPr="00F308BB">
        <w:rPr>
          <w:rFonts w:ascii="Arial" w:eastAsia="Times New Roman" w:hAnsi="Arial" w:cs="Arial"/>
          <w:sz w:val="28"/>
          <w:szCs w:val="24"/>
          <w:lang w:eastAsia="pl-PL"/>
        </w:rPr>
        <w:t>protezy</w:t>
      </w:r>
      <w:r w:rsidRPr="00F308BB">
        <w:rPr>
          <w:rFonts w:ascii="Arial" w:eastAsia="Times New Roman" w:hAnsi="Arial" w:cs="Arial"/>
          <w:sz w:val="28"/>
          <w:szCs w:val="24"/>
          <w:lang w:eastAsia="pl-PL"/>
        </w:rPr>
        <w:t xml:space="preserve"> potrzebne w przypadku uszkodzenia zębów</w:t>
      </w:r>
    </w:p>
    <w:p w14:paraId="4F8AEEE0" w14:textId="77777777" w:rsidR="00F308BB" w:rsidRDefault="00F308BB" w:rsidP="00F308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F308BB">
        <w:rPr>
          <w:rFonts w:ascii="Arial" w:eastAsia="Times New Roman" w:hAnsi="Arial" w:cs="Arial"/>
          <w:sz w:val="28"/>
          <w:szCs w:val="24"/>
          <w:lang w:eastAsia="pl-PL"/>
        </w:rPr>
        <w:t>pracowniach diagnostyki medycznej (bada się tam serce, mózg, kości)</w:t>
      </w:r>
    </w:p>
    <w:p w14:paraId="231F99ED" w14:textId="0E60E24E" w:rsidR="004F4DE3" w:rsidRDefault="004F4DE3" w:rsidP="004F4DE3">
      <w:pPr>
        <w:pStyle w:val="Nagwek2"/>
        <w:rPr>
          <w:rFonts w:ascii="Arial" w:hAnsi="Arial" w:cs="Arial"/>
        </w:rPr>
      </w:pPr>
      <w:r>
        <w:rPr>
          <w:rFonts w:ascii="Arial" w:hAnsi="Arial" w:cs="Arial"/>
        </w:rPr>
        <w:t>Centrum Kształcenia Ustawicznego numer 2 w Krakowie</w:t>
      </w:r>
    </w:p>
    <w:p w14:paraId="04E883B4" w14:textId="326E8185" w:rsidR="004F4DE3" w:rsidRPr="004F4DE3" w:rsidRDefault="004F4DE3" w:rsidP="004F4DE3">
      <w:pPr>
        <w:spacing w:line="360" w:lineRule="auto"/>
        <w:rPr>
          <w:rFonts w:ascii="Arial" w:eastAsia="Times New Roman" w:hAnsi="Arial" w:cs="Arial"/>
          <w:sz w:val="28"/>
          <w:szCs w:val="36"/>
          <w:lang w:eastAsia="pl-PL"/>
        </w:rPr>
      </w:pPr>
      <w:r w:rsidRPr="004F4DE3">
        <w:rPr>
          <w:rFonts w:ascii="Arial" w:hAnsi="Arial" w:cs="Arial"/>
          <w:sz w:val="28"/>
        </w:rPr>
        <w:t xml:space="preserve">Jest to placówka publiczna czyli państwowa. Oferuje możliwość kształcenia ustawicznego, czyli kształcenia się i podnoszenia swoich kwalifikacji przez całe życie, w każdym wieku. Centrum oferuje </w:t>
      </w:r>
      <w:r w:rsidRPr="004F4DE3">
        <w:rPr>
          <w:rFonts w:ascii="Arial" w:hAnsi="Arial" w:cs="Arial"/>
          <w:sz w:val="28"/>
        </w:rPr>
        <w:lastRenderedPageBreak/>
        <w:t xml:space="preserve">uzyskiwanie i uzupełnienie wiedzy czy umiejętności. Nauka w Centrum Kształcenia Ustawicznego odbywa się w formie kursów. </w:t>
      </w:r>
    </w:p>
    <w:p w14:paraId="1FFAE5B6" w14:textId="22A73D54" w:rsidR="00257D43" w:rsidRPr="00257D43" w:rsidRDefault="004F4DE3" w:rsidP="004F4DE3">
      <w:pPr>
        <w:pStyle w:val="Nagwek2"/>
        <w:spacing w:before="840" w:beforeAutospacing="0" w:after="24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Nasza siedziba</w:t>
      </w:r>
    </w:p>
    <w:p w14:paraId="774B44E4" w14:textId="35244019" w:rsidR="00257D43" w:rsidRPr="00257D43" w:rsidRDefault="004F4DE3" w:rsidP="002D1C79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>
        <w:rPr>
          <w:rFonts w:ascii="Arial" w:eastAsia="Times New Roman" w:hAnsi="Arial" w:cs="Arial"/>
          <w:sz w:val="28"/>
          <w:szCs w:val="24"/>
          <w:lang w:eastAsia="pl-PL"/>
        </w:rPr>
        <w:t>Zespół</w:t>
      </w:r>
      <w:r w:rsidR="00257D43" w:rsidRPr="00257D43">
        <w:rPr>
          <w:rFonts w:ascii="Arial" w:eastAsia="Times New Roman" w:hAnsi="Arial" w:cs="Arial"/>
          <w:sz w:val="28"/>
          <w:szCs w:val="24"/>
          <w:lang w:eastAsia="pl-PL"/>
        </w:rPr>
        <w:t xml:space="preserve"> znajduje się przy ulicy </w:t>
      </w:r>
      <w:r w:rsidR="00A74528">
        <w:rPr>
          <w:rFonts w:ascii="Arial" w:eastAsia="Times New Roman" w:hAnsi="Arial" w:cs="Arial"/>
          <w:sz w:val="28"/>
          <w:szCs w:val="24"/>
          <w:lang w:eastAsia="pl-PL"/>
        </w:rPr>
        <w:t xml:space="preserve">Jana </w:t>
      </w:r>
      <w:r w:rsidR="00257D43" w:rsidRPr="00257D43">
        <w:rPr>
          <w:rFonts w:ascii="Arial" w:eastAsia="Times New Roman" w:hAnsi="Arial" w:cs="Arial"/>
          <w:sz w:val="28"/>
          <w:szCs w:val="24"/>
          <w:lang w:eastAsia="pl-PL"/>
        </w:rPr>
        <w:t>Zamojskiego 58 w Krakowie, w dzielnicy Podgórze.</w:t>
      </w:r>
    </w:p>
    <w:p w14:paraId="1D9ECD80" w14:textId="77777777" w:rsidR="00257D43" w:rsidRPr="00257D43" w:rsidRDefault="002D1C79" w:rsidP="002D1C79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0D2F860C" wp14:editId="73363BFE">
            <wp:extent cx="5429250" cy="3616417"/>
            <wp:effectExtent l="0" t="0" r="0" b="3175"/>
            <wp:docPr id="2" name="Obraz 2" descr="Obraz prezentuje wejście główne do budynku Krakowskiej Medycznej Szkoły Policealnej od ulicy Zamojskiego 58" title="Wejście do budynku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jsc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921" cy="36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65EA" w14:textId="37403124" w:rsidR="00257D43" w:rsidRPr="00257D43" w:rsidRDefault="004F4DE3" w:rsidP="00702896">
      <w:pPr>
        <w:pStyle w:val="Nagwek2"/>
        <w:spacing w:before="840" w:beforeAutospacing="0" w:after="24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>Sposoby kontaktu</w:t>
      </w:r>
    </w:p>
    <w:p w14:paraId="24D8A79D" w14:textId="77777777" w:rsidR="00257D43" w:rsidRPr="00257D43" w:rsidRDefault="00257D43" w:rsidP="002D1C7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257D43">
        <w:rPr>
          <w:rFonts w:ascii="Arial" w:eastAsia="Times New Roman" w:hAnsi="Arial" w:cs="Arial"/>
          <w:sz w:val="28"/>
          <w:szCs w:val="24"/>
          <w:lang w:eastAsia="pl-PL"/>
        </w:rPr>
        <w:t>telefonicznie pod numerem telefonu 12 656 03 15,</w:t>
      </w:r>
    </w:p>
    <w:p w14:paraId="26A2F134" w14:textId="77777777" w:rsidR="00257D43" w:rsidRPr="00257D43" w:rsidRDefault="00257D43" w:rsidP="004F4DE3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4"/>
          <w:lang w:eastAsia="pl-PL"/>
        </w:rPr>
      </w:pPr>
      <w:r w:rsidRPr="00257D43">
        <w:rPr>
          <w:rFonts w:ascii="Arial" w:eastAsia="Times New Roman" w:hAnsi="Arial" w:cs="Arial"/>
          <w:sz w:val="28"/>
          <w:szCs w:val="24"/>
          <w:lang w:eastAsia="pl-PL"/>
        </w:rPr>
        <w:t xml:space="preserve">drogą mailową na adres e-mail: </w:t>
      </w:r>
      <w:hyperlink r:id="rId10" w:history="1">
        <w:r w:rsidRPr="00257D43">
          <w:rPr>
            <w:rFonts w:ascii="Arial" w:eastAsia="Times New Roman" w:hAnsi="Arial" w:cs="Arial"/>
            <w:color w:val="0000FF"/>
            <w:sz w:val="28"/>
            <w:szCs w:val="24"/>
            <w:u w:val="single"/>
            <w:lang w:eastAsia="pl-PL"/>
          </w:rPr>
          <w:t>sekretariat@ksm.krakow.pl</w:t>
        </w:r>
      </w:hyperlink>
      <w:r w:rsidRPr="00257D43">
        <w:rPr>
          <w:rFonts w:ascii="Arial" w:eastAsia="Times New Roman" w:hAnsi="Arial" w:cs="Arial"/>
          <w:sz w:val="28"/>
          <w:szCs w:val="24"/>
          <w:lang w:eastAsia="pl-PL"/>
        </w:rPr>
        <w:t>,</w:t>
      </w:r>
    </w:p>
    <w:p w14:paraId="540C1016" w14:textId="77777777" w:rsidR="00627429" w:rsidRPr="00257D43" w:rsidRDefault="00257D43" w:rsidP="002D1C7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</w:rPr>
      </w:pPr>
      <w:r w:rsidRPr="00257D43">
        <w:rPr>
          <w:rFonts w:ascii="Arial" w:eastAsia="Times New Roman" w:hAnsi="Arial" w:cs="Arial"/>
          <w:sz w:val="28"/>
          <w:szCs w:val="24"/>
          <w:lang w:eastAsia="pl-PL"/>
        </w:rPr>
        <w:t xml:space="preserve">za pośrednictwem platformy </w:t>
      </w:r>
      <w:hyperlink r:id="rId11" w:tooltip="Elektroniczna skrzynka podawcza - ePUAP" w:history="1">
        <w:r w:rsidRPr="00257D43">
          <w:rPr>
            <w:rFonts w:ascii="Arial" w:eastAsia="Times New Roman" w:hAnsi="Arial" w:cs="Arial"/>
            <w:color w:val="0000FF"/>
            <w:sz w:val="28"/>
            <w:szCs w:val="24"/>
            <w:u w:val="single"/>
            <w:lang w:eastAsia="pl-PL"/>
          </w:rPr>
          <w:t>epuap.gov.pl</w:t>
        </w:r>
      </w:hyperlink>
      <w:r w:rsidRPr="00257D43">
        <w:rPr>
          <w:rFonts w:ascii="Arial" w:eastAsia="Times New Roman" w:hAnsi="Arial" w:cs="Arial"/>
          <w:sz w:val="28"/>
          <w:szCs w:val="24"/>
          <w:lang w:eastAsia="pl-PL"/>
        </w:rPr>
        <w:t>. Skrzynka: KMSP/</w:t>
      </w:r>
      <w:proofErr w:type="spellStart"/>
      <w:r w:rsidRPr="00257D43">
        <w:rPr>
          <w:rFonts w:ascii="Arial" w:eastAsia="Times New Roman" w:hAnsi="Arial" w:cs="Arial"/>
          <w:sz w:val="28"/>
          <w:szCs w:val="24"/>
          <w:lang w:eastAsia="pl-PL"/>
        </w:rPr>
        <w:t>SkrytkaESP</w:t>
      </w:r>
      <w:proofErr w:type="spellEnd"/>
    </w:p>
    <w:sectPr w:rsidR="00627429" w:rsidRPr="00257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64366"/>
    <w:multiLevelType w:val="multilevel"/>
    <w:tmpl w:val="BFE2B2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2DF21F0"/>
    <w:multiLevelType w:val="multilevel"/>
    <w:tmpl w:val="4246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4E7B3A"/>
    <w:multiLevelType w:val="multilevel"/>
    <w:tmpl w:val="459E4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62330033"/>
    <w:multiLevelType w:val="multilevel"/>
    <w:tmpl w:val="BB4A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5D56DF"/>
    <w:multiLevelType w:val="multilevel"/>
    <w:tmpl w:val="BECC1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D43"/>
    <w:rsid w:val="001F3A71"/>
    <w:rsid w:val="00257D43"/>
    <w:rsid w:val="002D126A"/>
    <w:rsid w:val="002D1C79"/>
    <w:rsid w:val="00420D9D"/>
    <w:rsid w:val="004F4DE3"/>
    <w:rsid w:val="00627429"/>
    <w:rsid w:val="00702896"/>
    <w:rsid w:val="0096723B"/>
    <w:rsid w:val="00A74528"/>
    <w:rsid w:val="00BA60F2"/>
    <w:rsid w:val="00CD4C88"/>
    <w:rsid w:val="00E11E0C"/>
    <w:rsid w:val="00F308BB"/>
    <w:rsid w:val="00F8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EF8C0"/>
  <w15:chartTrackingRefBased/>
  <w15:docId w15:val="{5079D390-9DB3-44A6-BA38-C84EB90F9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57D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57D4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5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57D4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1E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1E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1E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E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E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1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E0C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745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4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7452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A7452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3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epuap.gov.pl/wps/portal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sekretariat@ksm.krakow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Informacje o działalności</vt:lpstr>
    </vt:vector>
  </TitlesOfParts>
  <Company/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Informacje o działalności</dc:title>
  <dc:subject/>
  <dc:creator>Krakowska Medyczna Szkoła Policealna</dc:creator>
  <cp:keywords/>
  <dc:description/>
  <cp:lastModifiedBy>Kadry</cp:lastModifiedBy>
  <cp:revision>3</cp:revision>
  <cp:lastPrinted>2021-01-13T12:09:00Z</cp:lastPrinted>
  <dcterms:created xsi:type="dcterms:W3CDTF">2022-09-27T08:04:00Z</dcterms:created>
  <dcterms:modified xsi:type="dcterms:W3CDTF">2025-03-24T12:10:00Z</dcterms:modified>
</cp:coreProperties>
</file>